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58A" w:rsidRPr="00B67B07" w:rsidRDefault="00B67B07" w:rsidP="00B67B07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B67B07">
        <w:rPr>
          <w:rFonts w:ascii="Times New Roman" w:hAnsi="Times New Roman"/>
          <w:b/>
          <w:sz w:val="28"/>
          <w:szCs w:val="28"/>
        </w:rPr>
        <w:t>Результаты освоения курса внеурочной деятельности</w:t>
      </w:r>
    </w:p>
    <w:p w:rsidR="00B67B07" w:rsidRPr="00B67B07" w:rsidRDefault="00B67B07" w:rsidP="00B67B07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Планируемые результаты освоения курса внеурочной деятельности</w:t>
      </w:r>
    </w:p>
    <w:p w:rsidR="00B67B07" w:rsidRPr="00B67B07" w:rsidRDefault="00B67B07" w:rsidP="00B67B07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B67B07">
        <w:rPr>
          <w:b/>
          <w:i/>
          <w:sz w:val="28"/>
          <w:szCs w:val="28"/>
        </w:rPr>
        <w:t xml:space="preserve">Личностными </w:t>
      </w:r>
      <w:r w:rsidRPr="00B67B07">
        <w:rPr>
          <w:sz w:val="28"/>
          <w:szCs w:val="28"/>
        </w:rPr>
        <w:t>результатами изучения курса «Финансовая грамотность» являются:</w:t>
      </w:r>
    </w:p>
    <w:p w:rsidR="00B67B07" w:rsidRPr="00B67B07" w:rsidRDefault="00B67B07" w:rsidP="00B67B07">
      <w:pPr>
        <w:pStyle w:val="a4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осознание себя как члена семьи, общества и государства;</w:t>
      </w:r>
    </w:p>
    <w:p w:rsidR="00B67B07" w:rsidRPr="00B67B07" w:rsidRDefault="00B67B07" w:rsidP="00B67B07">
      <w:pPr>
        <w:pStyle w:val="a4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овладение начальными навыками адаптации в мире финансовых отношений;</w:t>
      </w:r>
    </w:p>
    <w:p w:rsidR="00B67B07" w:rsidRPr="00B67B07" w:rsidRDefault="00B67B07" w:rsidP="00B67B07">
      <w:pPr>
        <w:pStyle w:val="a4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развитие самостоятельности и осознания личной ответственности за свои поступки;</w:t>
      </w:r>
    </w:p>
    <w:p w:rsidR="00B67B07" w:rsidRPr="00B67B07" w:rsidRDefault="00B67B07" w:rsidP="00B67B07">
      <w:pPr>
        <w:pStyle w:val="a4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развитие навыков сотрудничества со взрослыми и сверстниками в разных игровых и реальных экономических ситуациях.</w:t>
      </w:r>
    </w:p>
    <w:p w:rsidR="00B67B07" w:rsidRPr="00B67B07" w:rsidRDefault="00B67B07" w:rsidP="00B67B07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B67B07">
        <w:rPr>
          <w:b/>
          <w:i/>
          <w:sz w:val="28"/>
          <w:szCs w:val="28"/>
        </w:rPr>
        <w:t xml:space="preserve">Метапредметными </w:t>
      </w:r>
      <w:r w:rsidRPr="00B67B07">
        <w:rPr>
          <w:sz w:val="28"/>
          <w:szCs w:val="28"/>
        </w:rPr>
        <w:t>результатами изучения курса «Финансовая грамотность» являются:</w:t>
      </w:r>
    </w:p>
    <w:p w:rsidR="00B67B07" w:rsidRPr="00B67B07" w:rsidRDefault="00B67B07" w:rsidP="00B67B07">
      <w:pPr>
        <w:pStyle w:val="a4"/>
        <w:tabs>
          <w:tab w:val="clear" w:pos="4153"/>
          <w:tab w:val="clear" w:pos="8306"/>
        </w:tabs>
        <w:ind w:firstLine="709"/>
        <w:jc w:val="both"/>
        <w:rPr>
          <w:i/>
          <w:sz w:val="28"/>
          <w:szCs w:val="28"/>
        </w:rPr>
      </w:pPr>
      <w:r w:rsidRPr="00B67B07">
        <w:rPr>
          <w:i/>
          <w:sz w:val="28"/>
          <w:szCs w:val="28"/>
        </w:rPr>
        <w:t>познавательные:</w:t>
      </w:r>
    </w:p>
    <w:p w:rsidR="00B67B07" w:rsidRPr="00B67B07" w:rsidRDefault="00B67B07" w:rsidP="00B67B07">
      <w:pPr>
        <w:pStyle w:val="a4"/>
        <w:numPr>
          <w:ilvl w:val="0"/>
          <w:numId w:val="3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:rsidR="00B67B07" w:rsidRPr="00B67B07" w:rsidRDefault="00B67B07" w:rsidP="00B67B07">
      <w:pPr>
        <w:pStyle w:val="a4"/>
        <w:numPr>
          <w:ilvl w:val="0"/>
          <w:numId w:val="3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использование различных способов поиска, сбора, обработки, анализа и представления информации;</w:t>
      </w:r>
    </w:p>
    <w:p w:rsidR="00B67B07" w:rsidRPr="00B67B07" w:rsidRDefault="00B67B07" w:rsidP="00B67B07">
      <w:pPr>
        <w:pStyle w:val="a4"/>
        <w:numPr>
          <w:ilvl w:val="0"/>
          <w:numId w:val="3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B67B07" w:rsidRPr="00B67B07" w:rsidRDefault="00B67B07" w:rsidP="00B67B07">
      <w:pPr>
        <w:pStyle w:val="a4"/>
        <w:numPr>
          <w:ilvl w:val="0"/>
          <w:numId w:val="3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овладение базовыми   предметными и межпредметными понятиями;</w:t>
      </w:r>
    </w:p>
    <w:p w:rsidR="00B67B07" w:rsidRPr="00B67B07" w:rsidRDefault="00B67B07" w:rsidP="00B67B07">
      <w:p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67B07">
        <w:rPr>
          <w:rFonts w:ascii="Times New Roman" w:hAnsi="Times New Roman"/>
          <w:i/>
          <w:sz w:val="28"/>
          <w:szCs w:val="28"/>
        </w:rPr>
        <w:t>регулятивные:</w:t>
      </w:r>
    </w:p>
    <w:p w:rsidR="00B67B07" w:rsidRPr="00B67B07" w:rsidRDefault="00B67B07" w:rsidP="00B67B0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составление простых планов с помощью учителя;</w:t>
      </w:r>
    </w:p>
    <w:p w:rsidR="00B67B07" w:rsidRPr="00B67B07" w:rsidRDefault="00B67B07" w:rsidP="00B67B0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понимание цели своих действий;</w:t>
      </w:r>
    </w:p>
    <w:p w:rsidR="00B67B07" w:rsidRPr="00B67B07" w:rsidRDefault="00B67B07" w:rsidP="00B67B0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проявление познавательной и творческой инициативы;</w:t>
      </w:r>
    </w:p>
    <w:p w:rsidR="00B67B07" w:rsidRPr="00B67B07" w:rsidRDefault="00B67B07" w:rsidP="00B67B0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оценка правильности выполнения действий;</w:t>
      </w:r>
    </w:p>
    <w:p w:rsidR="00B67B07" w:rsidRPr="00B67B07" w:rsidRDefault="00B67B07" w:rsidP="00B67B0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адекватное восприятие предложений товарищей, учителей, родителей;</w:t>
      </w:r>
    </w:p>
    <w:p w:rsidR="00B67B07" w:rsidRPr="00B67B07" w:rsidRDefault="00B67B07" w:rsidP="00B67B07">
      <w:pPr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67B07">
        <w:rPr>
          <w:rFonts w:ascii="Times New Roman" w:hAnsi="Times New Roman"/>
          <w:i/>
          <w:sz w:val="28"/>
          <w:szCs w:val="28"/>
        </w:rPr>
        <w:t>коммуникативные:</w:t>
      </w:r>
    </w:p>
    <w:p w:rsidR="00B67B07" w:rsidRPr="00B67B07" w:rsidRDefault="00B67B07" w:rsidP="00B67B0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составление текстов в устной и письменной формах;</w:t>
      </w:r>
    </w:p>
    <w:p w:rsidR="00B67B07" w:rsidRPr="00B67B07" w:rsidRDefault="00B67B07" w:rsidP="00B67B0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умение слушать собеседника и вести диалог;</w:t>
      </w:r>
    </w:p>
    <w:p w:rsidR="00B67B07" w:rsidRPr="00B67B07" w:rsidRDefault="00B67B07" w:rsidP="00B67B0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умение признавать возможность существования различных точек зрения и права каждого иметь свою;</w:t>
      </w:r>
    </w:p>
    <w:p w:rsidR="00B67B07" w:rsidRPr="00B67B07" w:rsidRDefault="00B67B07" w:rsidP="00B67B0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умение излагать свое мнение и аргументировать свою точку зрения и оценку событий;</w:t>
      </w:r>
    </w:p>
    <w:p w:rsidR="00B67B07" w:rsidRPr="00B67B07" w:rsidRDefault="00B67B07" w:rsidP="00B67B0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67B07">
        <w:rPr>
          <w:rFonts w:ascii="Times New Roman" w:hAnsi="Times New Roman"/>
          <w:sz w:val="28"/>
          <w:szCs w:val="28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67B07" w:rsidRPr="00B67B07" w:rsidRDefault="00B67B07" w:rsidP="00B67B07">
      <w:pPr>
        <w:pStyle w:val="a4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B67B07">
        <w:rPr>
          <w:b/>
          <w:i/>
          <w:sz w:val="28"/>
          <w:szCs w:val="28"/>
        </w:rPr>
        <w:t xml:space="preserve">Предметными </w:t>
      </w:r>
      <w:r w:rsidRPr="00B67B07">
        <w:rPr>
          <w:sz w:val="28"/>
          <w:szCs w:val="28"/>
        </w:rPr>
        <w:t>результатами изучения курса «Финансовая грамотность» являются:</w:t>
      </w:r>
    </w:p>
    <w:p w:rsidR="00B67B07" w:rsidRPr="00B67B07" w:rsidRDefault="00B67B07" w:rsidP="00B67B07">
      <w:pPr>
        <w:pStyle w:val="a4"/>
        <w:numPr>
          <w:ilvl w:val="0"/>
          <w:numId w:val="6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понимание и правильное использование экономических терминов;</w:t>
      </w:r>
    </w:p>
    <w:p w:rsidR="00B67B07" w:rsidRPr="00B67B07" w:rsidRDefault="00B67B07" w:rsidP="00B67B07">
      <w:pPr>
        <w:pStyle w:val="a4"/>
        <w:numPr>
          <w:ilvl w:val="0"/>
          <w:numId w:val="6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lastRenderedPageBreak/>
        <w:t>представление о роли денег в семье и обществе;</w:t>
      </w:r>
    </w:p>
    <w:p w:rsidR="00B67B07" w:rsidRPr="00B67B07" w:rsidRDefault="00B67B07" w:rsidP="00B67B07">
      <w:pPr>
        <w:pStyle w:val="a4"/>
        <w:numPr>
          <w:ilvl w:val="0"/>
          <w:numId w:val="6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умение характеризовать виды и функции денег;</w:t>
      </w:r>
    </w:p>
    <w:p w:rsidR="00B67B07" w:rsidRPr="00B67B07" w:rsidRDefault="00B67B07" w:rsidP="00B67B07">
      <w:pPr>
        <w:pStyle w:val="a4"/>
        <w:numPr>
          <w:ilvl w:val="0"/>
          <w:numId w:val="6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знание источников доходов и направлений расходов семьи;</w:t>
      </w:r>
    </w:p>
    <w:p w:rsidR="00B67B07" w:rsidRPr="00B67B07" w:rsidRDefault="00B67B07" w:rsidP="00B67B07">
      <w:pPr>
        <w:pStyle w:val="a4"/>
        <w:numPr>
          <w:ilvl w:val="0"/>
          <w:numId w:val="6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умение рассчитывать доходы и расходы и составлять простой семейный бюджет;</w:t>
      </w:r>
    </w:p>
    <w:p w:rsidR="00B67B07" w:rsidRPr="00B67B07" w:rsidRDefault="00B67B07" w:rsidP="00B67B07">
      <w:pPr>
        <w:pStyle w:val="a4"/>
        <w:numPr>
          <w:ilvl w:val="0"/>
          <w:numId w:val="6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определение элементарных проблем в области семейных финансов и путей их решения;</w:t>
      </w:r>
    </w:p>
    <w:p w:rsidR="00B67B07" w:rsidRPr="00B67B07" w:rsidRDefault="00B67B07" w:rsidP="00B67B07">
      <w:pPr>
        <w:pStyle w:val="a4"/>
        <w:numPr>
          <w:ilvl w:val="0"/>
          <w:numId w:val="6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67B07">
        <w:rPr>
          <w:sz w:val="28"/>
          <w:szCs w:val="28"/>
        </w:rPr>
        <w:t>проведение элементарных финансовых расчётов.</w:t>
      </w:r>
    </w:p>
    <w:p w:rsidR="00B67B07" w:rsidRPr="00B67B07" w:rsidRDefault="00B67B07" w:rsidP="00B67B07">
      <w:pPr>
        <w:pStyle w:val="a3"/>
        <w:ind w:left="108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A8458A" w:rsidRPr="00B67B07" w:rsidRDefault="00B67B07" w:rsidP="00B67B07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B67B07">
        <w:rPr>
          <w:rFonts w:ascii="Times New Roman" w:hAnsi="Times New Roman"/>
          <w:b/>
          <w:sz w:val="28"/>
          <w:szCs w:val="28"/>
        </w:rPr>
        <w:t>Содержание курса внеурочной деятельности с указанием форм организации и видов деятельности</w:t>
      </w:r>
    </w:p>
    <w:p w:rsidR="00F10E77" w:rsidRPr="00F10E77" w:rsidRDefault="00F10E77" w:rsidP="00F10E77">
      <w:pPr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BB48F7">
        <w:rPr>
          <w:rFonts w:ascii="Times New Roman" w:hAnsi="Times New Roman"/>
          <w:b/>
          <w:sz w:val="28"/>
          <w:szCs w:val="28"/>
        </w:rPr>
        <w:t>1.</w:t>
      </w:r>
      <w:r w:rsidRPr="00F10E77">
        <w:rPr>
          <w:rFonts w:ascii="Times New Roman" w:hAnsi="Times New Roman"/>
          <w:sz w:val="28"/>
          <w:szCs w:val="28"/>
        </w:rPr>
        <w:t xml:space="preserve"> </w:t>
      </w:r>
      <w:r w:rsidRPr="00F10E77">
        <w:rPr>
          <w:rFonts w:ascii="Times New Roman" w:hAnsi="Times New Roman"/>
          <w:b/>
          <w:sz w:val="28"/>
          <w:szCs w:val="28"/>
        </w:rPr>
        <w:t>Что такое деньги и какими они бывают</w:t>
      </w:r>
      <w:r w:rsidR="00BB48F7">
        <w:rPr>
          <w:rFonts w:ascii="Times New Roman" w:hAnsi="Times New Roman"/>
          <w:b/>
          <w:sz w:val="28"/>
          <w:szCs w:val="28"/>
        </w:rPr>
        <w:t xml:space="preserve"> (18 часов)</w:t>
      </w:r>
    </w:p>
    <w:p w:rsidR="00F10E77" w:rsidRPr="008E5BCF" w:rsidRDefault="00F10E77" w:rsidP="00F10E77">
      <w:pPr>
        <w:pStyle w:val="a3"/>
        <w:ind w:left="1080" w:firstLine="0"/>
        <w:jc w:val="both"/>
        <w:rPr>
          <w:rFonts w:ascii="Times New Roman" w:hAnsi="Times New Roman"/>
          <w:b/>
          <w:i/>
          <w:sz w:val="28"/>
          <w:szCs w:val="28"/>
        </w:rPr>
      </w:pPr>
      <w:r w:rsidRPr="008E5BCF">
        <w:rPr>
          <w:rFonts w:ascii="Times New Roman" w:hAnsi="Times New Roman"/>
          <w:b/>
          <w:sz w:val="28"/>
          <w:szCs w:val="28"/>
        </w:rPr>
        <w:t>1</w:t>
      </w:r>
      <w:r w:rsidR="00BB48F7">
        <w:rPr>
          <w:rFonts w:ascii="Times New Roman" w:hAnsi="Times New Roman"/>
          <w:b/>
          <w:i/>
          <w:sz w:val="28"/>
          <w:szCs w:val="28"/>
        </w:rPr>
        <w:t>. Как появились деньги (4 часа)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Бартер. Деньги. Товарные деньги. Благородные металлы. Монеты. 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Банкноты (банковские билеты). Купюры. Номинал. Покупательная сила. </w:t>
      </w:r>
    </w:p>
    <w:p w:rsid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Товары. Услуги. </w:t>
      </w:r>
    </w:p>
    <w:p w:rsidR="00287E1E" w:rsidRDefault="00287E1E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287E1E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DD39E5" w:rsidRPr="00133D64" w:rsidRDefault="00DD39E5" w:rsidP="00133D64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устный опрос</w:t>
      </w:r>
    </w:p>
    <w:p w:rsidR="00133D64" w:rsidRPr="00133D64" w:rsidRDefault="00DD39E5" w:rsidP="00133D64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викторина</w:t>
      </w:r>
    </w:p>
    <w:p w:rsidR="00DD39E5" w:rsidRPr="00133D64" w:rsidRDefault="00DD39E5" w:rsidP="00133D64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тест</w:t>
      </w:r>
    </w:p>
    <w:p w:rsidR="00133D64" w:rsidRDefault="00DD39E5" w:rsidP="00133D64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творческая работа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Мозаика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Дерево решений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Мозговой штурм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Мини-исследование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Кейс</w:t>
      </w:r>
    </w:p>
    <w:p w:rsidR="00287E1E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Аукцион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беседа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практические и учебные игры</w:t>
      </w:r>
    </w:p>
    <w:p w:rsidR="00133D64" w:rsidRPr="00133D64" w:rsidRDefault="00133D64" w:rsidP="00133D64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виртуальные путешествия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выгоды обмена.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Описывать свойства предмета, выполняющего роль денег.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Объяснять, почему драгоценные металлы   стали деньгами.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lastRenderedPageBreak/>
        <w:t>• Описывать ситуации, в которых используются деньги.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Объяснять, почему бумажные деньги могут обесцениваться.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Сравнивать преимущества и недостатки разных видов денег.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• Составлять задачи с денежными расчётами. </w:t>
      </w:r>
    </w:p>
    <w:p w:rsidR="00F10E77" w:rsidRPr="008E5BCF" w:rsidRDefault="00BB48F7" w:rsidP="00F10E77">
      <w:pPr>
        <w:ind w:left="0" w:firstLine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2. История монет (4 часа)</w:t>
      </w:r>
    </w:p>
    <w:p w:rsid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Монеты чеканили из благородных металлов. 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 </w:t>
      </w:r>
    </w:p>
    <w:p w:rsidR="008E5BCF" w:rsidRPr="008E5BCF" w:rsidRDefault="008E5BCF" w:rsidP="008E5BCF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Аверс. Реверс. Гурт. Гербовая царская печать. Ауреус. Денарий. Тенге. Гривна. Рубль. Копейка. Полушка. Алтын. Деньга. Пятак. Гривенник. Двугривенный. Полтинник. Червонец. Дукат. «Орёл». «Решка».</w:t>
      </w:r>
    </w:p>
    <w:p w:rsidR="00133D64" w:rsidRDefault="00133D64" w:rsidP="00133D64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287E1E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устный опрос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викторина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тест</w:t>
      </w:r>
    </w:p>
    <w:p w:rsidR="00C06D80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творческая работа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Мозаика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Дерево решений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Мини-исследование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Кейс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Аукцион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беседа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практические и учебные игры</w:t>
      </w:r>
    </w:p>
    <w:p w:rsid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виртуальные путешествия</w:t>
      </w:r>
    </w:p>
    <w:p w:rsidR="00C06D80" w:rsidRP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творческая работа: постер, компьютерная презентация</w:t>
      </w:r>
    </w:p>
    <w:p w:rsidR="00133D64" w:rsidRPr="00F10E77" w:rsidRDefault="00133D64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Объяснять, почему появились монеты.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Описывать устройство монеты.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Приводить примеры первых монет.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• Описывать старинные российские деньги. 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происхождение названий денег.</w:t>
      </w:r>
    </w:p>
    <w:p w:rsidR="00F10E77" w:rsidRPr="008E5BCF" w:rsidRDefault="00BB48F7" w:rsidP="00F10E77">
      <w:pPr>
        <w:ind w:left="0" w:firstLine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Бумажные деньги (4 часа)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 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Бумажные деньги. Наличные деньги. Безналичные деньги. Купюры. Банковские билеты. Ассигнации. Водяные знаки. Фальшивомонетчики.</w:t>
      </w:r>
    </w:p>
    <w:p w:rsidR="00C06D80" w:rsidRPr="00C06D80" w:rsidRDefault="00C06D80" w:rsidP="00C06D80">
      <w:pPr>
        <w:autoSpaceDE w:val="0"/>
        <w:autoSpaceDN w:val="0"/>
        <w:adjustRightInd w:val="0"/>
        <w:ind w:left="0" w:firstLine="0"/>
        <w:jc w:val="left"/>
        <w:rPr>
          <w:rFonts w:ascii="Times New Roman" w:eastAsiaTheme="minorHAnsi" w:hAnsi="Times New Roman"/>
          <w:sz w:val="28"/>
          <w:szCs w:val="28"/>
        </w:rPr>
      </w:pPr>
      <w:r w:rsidRPr="00C06D80">
        <w:rPr>
          <w:rFonts w:ascii="Times New Roman" w:hAnsi="Times New Roman"/>
          <w:i/>
          <w:sz w:val="28"/>
          <w:szCs w:val="28"/>
        </w:rPr>
        <w:lastRenderedPageBreak/>
        <w:t>Формы проведения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викторина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тест</w:t>
      </w:r>
    </w:p>
    <w:p w:rsidR="00C06D80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творческая работа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Мозаика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Дерево решений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Мини-исследование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Кейс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Аукцион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беседа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практические и учебные игры</w:t>
      </w:r>
    </w:p>
    <w:p w:rsid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виртуальные путешествия</w:t>
      </w:r>
    </w:p>
    <w:p w:rsidR="00C06D80" w:rsidRP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творческая работа: постер, компьютерная презентация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Объяснять, почему появились бумажные деньги.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Оценивать преимущества и недостатки использования бумажных денег.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Приводить примеры первых бумажных денег.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Описывать первые российские бумажные деньги.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Объяснять, почему изготовление фальшивых денег является преступлением.</w:t>
      </w:r>
    </w:p>
    <w:p w:rsidR="00F10E77" w:rsidRPr="008E5BCF" w:rsidRDefault="00BB48F7" w:rsidP="00F10E77">
      <w:pPr>
        <w:ind w:left="0" w:firstLine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 Безналичные деньги </w:t>
      </w:r>
      <w:r w:rsidRPr="00BB48F7"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BB48F7">
        <w:rPr>
          <w:rFonts w:ascii="Times New Roman" w:hAnsi="Times New Roman"/>
          <w:b/>
          <w:i/>
          <w:sz w:val="28"/>
          <w:szCs w:val="28"/>
        </w:rPr>
        <w:t xml:space="preserve"> часа)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 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Банк. Сбережения. Кредит. Вклад. Вкладчик. Заёмщик. Меняла. Плательщик. Получатель. Безналичные денежные расчёты.  Банковские карты. 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Банкоматы. Пин-код. Расчётные (дебетовые) карты. Кредитные карты.</w:t>
      </w:r>
    </w:p>
    <w:p w:rsidR="00C06D80" w:rsidRPr="00C06D80" w:rsidRDefault="00C06D80" w:rsidP="00C06D80">
      <w:pPr>
        <w:autoSpaceDE w:val="0"/>
        <w:autoSpaceDN w:val="0"/>
        <w:adjustRightInd w:val="0"/>
        <w:ind w:left="0" w:firstLine="0"/>
        <w:jc w:val="left"/>
        <w:rPr>
          <w:rFonts w:ascii="Times New Roman" w:eastAsiaTheme="minorHAnsi" w:hAnsi="Times New Roman"/>
          <w:sz w:val="28"/>
          <w:szCs w:val="28"/>
        </w:rPr>
      </w:pPr>
      <w:r w:rsidRPr="00C06D80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викторина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тест</w:t>
      </w:r>
    </w:p>
    <w:p w:rsidR="00C06D80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творческая работа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Мозаика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Дерево решений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Мини-исследование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Кейс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Аукцион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беседа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практические и учебные игры</w:t>
      </w:r>
    </w:p>
    <w:p w:rsid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виртуальные путешествия</w:t>
      </w:r>
    </w:p>
    <w:p w:rsidR="00C06D80" w:rsidRP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творческая работа: постер, компьютерная презентация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lastRenderedPageBreak/>
        <w:t>• Сравнивать виды денег.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роль банков.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условия вкладов и кредитов.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Рассчитывать проценты на простых примерах*.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принцип работы пластиковой карты.</w:t>
      </w:r>
    </w:p>
    <w:p w:rsidR="00F10E77" w:rsidRPr="008E5BCF" w:rsidRDefault="00BB48F7" w:rsidP="00F10E77">
      <w:pPr>
        <w:ind w:left="0" w:firstLine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 Валюты</w:t>
      </w:r>
      <w:r w:rsidRPr="00BB48F7">
        <w:t xml:space="preserve"> </w:t>
      </w:r>
      <w:r w:rsidRPr="00BB48F7"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BB48F7">
        <w:rPr>
          <w:rFonts w:ascii="Times New Roman" w:hAnsi="Times New Roman"/>
          <w:b/>
          <w:i/>
          <w:sz w:val="28"/>
          <w:szCs w:val="28"/>
        </w:rPr>
        <w:t xml:space="preserve"> часа)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Валюта —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Валюта.  Резервная валюта. Валютные резервы.  Мировая валюта. </w:t>
      </w:r>
    </w:p>
    <w:p w:rsid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Доллар. Евро. Фунт стерлингов. Иена. Швейцарский франк. </w:t>
      </w:r>
    </w:p>
    <w:p w:rsidR="00C06D80" w:rsidRPr="00C06D80" w:rsidRDefault="00C06D80" w:rsidP="00C06D80">
      <w:pPr>
        <w:autoSpaceDE w:val="0"/>
        <w:autoSpaceDN w:val="0"/>
        <w:adjustRightInd w:val="0"/>
        <w:ind w:left="0" w:firstLine="0"/>
        <w:jc w:val="left"/>
        <w:rPr>
          <w:rFonts w:ascii="Times New Roman" w:eastAsiaTheme="minorHAnsi" w:hAnsi="Times New Roman"/>
          <w:sz w:val="28"/>
          <w:szCs w:val="28"/>
        </w:rPr>
      </w:pPr>
      <w:r w:rsidRPr="00C06D80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викторина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тест</w:t>
      </w:r>
    </w:p>
    <w:p w:rsidR="00C06D80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творческая работа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Мозаика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Дерево решений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Мини-исследование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Кейс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eastAsiaTheme="minorHAnsi" w:hAnsi="Times New Roman"/>
          <w:sz w:val="28"/>
          <w:szCs w:val="28"/>
        </w:rPr>
      </w:pPr>
      <w:r w:rsidRPr="00133D64">
        <w:rPr>
          <w:rFonts w:ascii="Times New Roman" w:eastAsiaTheme="minorHAnsi" w:hAnsi="Times New Roman"/>
          <w:sz w:val="28"/>
          <w:szCs w:val="28"/>
        </w:rPr>
        <w:t>Аукцион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беседа</w:t>
      </w:r>
    </w:p>
    <w:p w:rsidR="00C06D80" w:rsidRPr="00133D64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практические и учебные игры</w:t>
      </w:r>
    </w:p>
    <w:p w:rsid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133D64">
        <w:rPr>
          <w:rFonts w:ascii="Times New Roman" w:hAnsi="Times New Roman"/>
          <w:sz w:val="28"/>
          <w:szCs w:val="28"/>
        </w:rPr>
        <w:t>виртуальные путешествия</w:t>
      </w:r>
    </w:p>
    <w:p w:rsidR="00C06D80" w:rsidRPr="00C06D80" w:rsidRDefault="00C06D80" w:rsidP="00C06D80">
      <w:pPr>
        <w:pStyle w:val="a3"/>
        <w:numPr>
          <w:ilvl w:val="0"/>
          <w:numId w:val="8"/>
        </w:numPr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творческая работа: компьютерная презентация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Приводить примеры валют.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• Объяснять, что такое резервная валюта. 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понятие валютного курса.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Проводить простые расчёты с использованием валютного курса.</w:t>
      </w:r>
    </w:p>
    <w:p w:rsidR="00F10E77" w:rsidRPr="00714385" w:rsidRDefault="00714385" w:rsidP="00714385">
      <w:pPr>
        <w:ind w:left="0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Из чего складываются доходы в семье</w:t>
      </w:r>
      <w:r w:rsidR="00BB48F7">
        <w:rPr>
          <w:rFonts w:ascii="Times New Roman" w:hAnsi="Times New Roman"/>
          <w:b/>
          <w:sz w:val="28"/>
          <w:szCs w:val="28"/>
        </w:rPr>
        <w:t xml:space="preserve"> </w:t>
      </w:r>
      <w:r w:rsidR="00BB48F7">
        <w:rPr>
          <w:rFonts w:ascii="Times New Roman" w:hAnsi="Times New Roman"/>
          <w:b/>
          <w:i/>
          <w:sz w:val="28"/>
          <w:szCs w:val="28"/>
        </w:rPr>
        <w:t>(5 часов)</w:t>
      </w:r>
    </w:p>
    <w:p w:rsidR="00F10E77" w:rsidRPr="008E5BCF" w:rsidRDefault="00F10E77" w:rsidP="00F10E77">
      <w:pPr>
        <w:pStyle w:val="a3"/>
        <w:ind w:left="1080" w:firstLine="0"/>
        <w:jc w:val="left"/>
        <w:rPr>
          <w:rFonts w:ascii="Times New Roman" w:hAnsi="Times New Roman"/>
          <w:b/>
          <w:i/>
          <w:sz w:val="28"/>
          <w:szCs w:val="28"/>
        </w:rPr>
      </w:pPr>
      <w:r w:rsidRPr="008E5BCF">
        <w:rPr>
          <w:rFonts w:ascii="Times New Roman" w:hAnsi="Times New Roman"/>
          <w:b/>
          <w:i/>
          <w:sz w:val="28"/>
          <w:szCs w:val="28"/>
        </w:rPr>
        <w:t>6</w:t>
      </w:r>
      <w:r w:rsidR="00BB48F7">
        <w:rPr>
          <w:rFonts w:ascii="Times New Roman" w:hAnsi="Times New Roman"/>
          <w:b/>
          <w:i/>
          <w:sz w:val="28"/>
          <w:szCs w:val="28"/>
        </w:rPr>
        <w:t>. Откуда в семье берутся деньги (5 часов)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 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Государство помогает пожилым людям, инвалидам, студентам, семьям с детьми и безработным, выплачивая пенсии, стипендии, пособия.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Доход. Зарплата. Клад. Выигрыш в лотерею. Премия. Гонорар. Минимальный размер оплаты труда (МРОТ). Потребительская корзина. 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lastRenderedPageBreak/>
        <w:t xml:space="preserve">Прожиточный минимум. Пенсия. Стипендия. Наследство. Собственность. </w:t>
      </w:r>
    </w:p>
    <w:p w:rsid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 xml:space="preserve">Ценные бумаги. Акции. Предпринимательская деятельность. Бизнес. </w:t>
      </w:r>
    </w:p>
    <w:p w:rsidR="00C06D80" w:rsidRPr="0049031B" w:rsidRDefault="00C06D80" w:rsidP="0049031B">
      <w:pPr>
        <w:pStyle w:val="a3"/>
        <w:ind w:left="1080" w:firstLine="0"/>
        <w:jc w:val="left"/>
        <w:rPr>
          <w:rFonts w:ascii="Times New Roman" w:hAnsi="Times New Roman"/>
          <w:i/>
          <w:sz w:val="28"/>
          <w:szCs w:val="28"/>
        </w:rPr>
      </w:pPr>
      <w:r w:rsidRPr="0049031B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викторина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тест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творческая работа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Мозаика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Дерево решений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Мини-исследование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Кейс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Аукцион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беседа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практические и учебные игры</w:t>
      </w:r>
    </w:p>
    <w:p w:rsidR="00C06D80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виртуальные путешествия</w:t>
      </w:r>
    </w:p>
    <w:p w:rsidR="0049031B" w:rsidRPr="0049031B" w:rsidRDefault="00C06D80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творческая работа: компьютерная презентация</w:t>
      </w:r>
    </w:p>
    <w:p w:rsidR="0049031B" w:rsidRPr="0049031B" w:rsidRDefault="0049031B" w:rsidP="0049031B">
      <w:pPr>
        <w:pStyle w:val="a3"/>
        <w:numPr>
          <w:ilvl w:val="0"/>
          <w:numId w:val="19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графическая работа: построение схем и диаграмм связей</w:t>
      </w:r>
    </w:p>
    <w:p w:rsidR="00F10E77" w:rsidRPr="008E5BCF" w:rsidRDefault="00F10E77" w:rsidP="00F10E77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Описывать и сравнивать источники доходов семьи.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причины различий в заработной плате.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Объяснять, как связаны профессии и образование.</w:t>
      </w:r>
    </w:p>
    <w:p w:rsidR="00F10E77" w:rsidRPr="00F10E77" w:rsidRDefault="00F10E77" w:rsidP="00F10E77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Объяснять, что взять деньги взаймы можно у знакомых и в банке.</w:t>
      </w:r>
    </w:p>
    <w:p w:rsidR="00714385" w:rsidRDefault="00F10E77" w:rsidP="00714385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Описывать ситуации, при которых выплачиваются пособия, приводить примеры пособий.</w:t>
      </w:r>
    </w:p>
    <w:p w:rsidR="00F10E77" w:rsidRPr="00714385" w:rsidRDefault="00F10E77" w:rsidP="00714385">
      <w:p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714385">
        <w:rPr>
          <w:rFonts w:ascii="Times New Roman" w:hAnsi="Times New Roman"/>
          <w:b/>
          <w:sz w:val="28"/>
          <w:szCs w:val="28"/>
        </w:rPr>
        <w:t>3. Почему семьям часто не хватает денег на жизнь и как этого избежать</w:t>
      </w:r>
      <w:r w:rsidR="00BB48F7">
        <w:rPr>
          <w:rFonts w:ascii="Times New Roman" w:hAnsi="Times New Roman"/>
          <w:b/>
          <w:sz w:val="28"/>
          <w:szCs w:val="28"/>
        </w:rPr>
        <w:t xml:space="preserve"> </w:t>
      </w:r>
      <w:r w:rsidR="00BB48F7">
        <w:rPr>
          <w:rFonts w:ascii="Times New Roman" w:hAnsi="Times New Roman"/>
          <w:b/>
          <w:i/>
          <w:sz w:val="28"/>
          <w:szCs w:val="28"/>
        </w:rPr>
        <w:t>(5 часов)</w:t>
      </w:r>
    </w:p>
    <w:p w:rsidR="00F10E77" w:rsidRPr="008E5BCF" w:rsidRDefault="00BB48F7" w:rsidP="00F10E77">
      <w:pPr>
        <w:pStyle w:val="a3"/>
        <w:ind w:left="1080" w:firstLine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7. На что семьи тратят деньги (5 часов)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</w:r>
    </w:p>
    <w:p w:rsidR="00F10E77" w:rsidRPr="008E5BCF" w:rsidRDefault="00F10E77" w:rsidP="00714385">
      <w:pPr>
        <w:pStyle w:val="a3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Необходимые расходы. Питание. Одежда. Жильё. Коммунальные услуги. Обязательные расходы. Налоги. Долги. Штрафы.  Желательные расходы. Престижные расходы. Ежемесячные расходы. Ежегодные расходы. Переменные расходы.  Сезонные расходы.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C06D80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викторина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творческая работа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Мозаика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Дерево решений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Мини-исследование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Кейс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Аукцион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lastRenderedPageBreak/>
        <w:t>беседа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практические и учебные игры</w:t>
      </w:r>
    </w:p>
    <w:p w:rsidR="0049031B" w:rsidRPr="0049031B" w:rsidRDefault="0049031B" w:rsidP="0049031B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виртуальные путешествия</w:t>
      </w:r>
    </w:p>
    <w:p w:rsidR="0049031B" w:rsidRDefault="0049031B" w:rsidP="00070217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творческая работа: компьютерная презентация</w:t>
      </w:r>
    </w:p>
    <w:p w:rsidR="0049031B" w:rsidRPr="0049031B" w:rsidRDefault="0049031B" w:rsidP="00070217">
      <w:pPr>
        <w:pStyle w:val="a3"/>
        <w:numPr>
          <w:ilvl w:val="0"/>
          <w:numId w:val="23"/>
        </w:numPr>
        <w:jc w:val="left"/>
        <w:rPr>
          <w:rFonts w:ascii="Times New Roman" w:hAnsi="Times New Roman"/>
          <w:sz w:val="28"/>
          <w:szCs w:val="28"/>
        </w:rPr>
      </w:pPr>
      <w:r w:rsidRPr="0049031B">
        <w:rPr>
          <w:rFonts w:ascii="Times New Roman" w:hAnsi="Times New Roman"/>
          <w:sz w:val="28"/>
          <w:szCs w:val="28"/>
        </w:rPr>
        <w:t>графическая работа: построение схем и диаграмм связей</w:t>
      </w:r>
    </w:p>
    <w:p w:rsidR="00F10E77" w:rsidRPr="008E5BCF" w:rsidRDefault="00F10E77" w:rsidP="00714385">
      <w:pPr>
        <w:pStyle w:val="a3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причины, по которым люди делают покупки.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Описывать направления расходов семьи.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Рассчитывать доли расходов на разные товары и услуги.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Сравнивать и оценивать виды рекламы.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Обсуждать воздействие рекламы и промоакций на принятие решений о покупке.</w:t>
      </w:r>
    </w:p>
    <w:p w:rsidR="00714385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Составлять собственный план расходов.</w:t>
      </w:r>
    </w:p>
    <w:p w:rsidR="00F10E77" w:rsidRPr="00714385" w:rsidRDefault="00F10E77" w:rsidP="00714385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14385">
        <w:rPr>
          <w:rFonts w:ascii="Times New Roman" w:hAnsi="Times New Roman"/>
          <w:b/>
          <w:sz w:val="28"/>
          <w:szCs w:val="28"/>
        </w:rPr>
        <w:t xml:space="preserve">4. Деньги счёт любят, или Как управлять своим </w:t>
      </w:r>
      <w:r w:rsidR="00BB48F7">
        <w:rPr>
          <w:rFonts w:ascii="Times New Roman" w:hAnsi="Times New Roman"/>
          <w:b/>
          <w:sz w:val="28"/>
          <w:szCs w:val="28"/>
        </w:rPr>
        <w:t>кошельком, чтобы он не пустовал</w:t>
      </w:r>
      <w:r w:rsidR="00BB48F7" w:rsidRPr="00BB48F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B48F7">
        <w:rPr>
          <w:rFonts w:ascii="Times New Roman" w:hAnsi="Times New Roman"/>
          <w:b/>
          <w:i/>
          <w:sz w:val="28"/>
          <w:szCs w:val="28"/>
        </w:rPr>
        <w:t>(4 часа)</w:t>
      </w:r>
    </w:p>
    <w:p w:rsidR="00F10E77" w:rsidRPr="008E5BCF" w:rsidRDefault="00F10E77" w:rsidP="00F10E77">
      <w:pPr>
        <w:pStyle w:val="a3"/>
        <w:ind w:left="1080" w:firstLine="0"/>
        <w:jc w:val="both"/>
        <w:rPr>
          <w:rFonts w:ascii="Times New Roman" w:hAnsi="Times New Roman"/>
          <w:b/>
          <w:i/>
          <w:sz w:val="28"/>
          <w:szCs w:val="28"/>
        </w:rPr>
      </w:pPr>
      <w:r w:rsidRPr="008E5BCF">
        <w:rPr>
          <w:rFonts w:ascii="Times New Roman" w:hAnsi="Times New Roman"/>
          <w:b/>
          <w:i/>
          <w:sz w:val="28"/>
          <w:szCs w:val="28"/>
        </w:rPr>
        <w:t>8. Как правил</w:t>
      </w:r>
      <w:r w:rsidR="00BB48F7">
        <w:rPr>
          <w:rFonts w:ascii="Times New Roman" w:hAnsi="Times New Roman"/>
          <w:b/>
          <w:i/>
          <w:sz w:val="28"/>
          <w:szCs w:val="28"/>
        </w:rPr>
        <w:t>ьно планировать семейный бюджет (4 часа)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противном случае придётся брать кредит и платить проценты.</w:t>
      </w:r>
    </w:p>
    <w:p w:rsidR="00F10E77" w:rsidRPr="008E5BCF" w:rsidRDefault="00F10E77" w:rsidP="00714385">
      <w:pPr>
        <w:pStyle w:val="a3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Основные понятия</w:t>
      </w:r>
    </w:p>
    <w:p w:rsidR="0049031B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Семейный бюджет. Бюджет Российской Федерации. Сбережения (накопления).  Долг.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C06D80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викторина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тест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творческая работа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Мозаика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Дерево решений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Мини-исследование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Кейс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Аукцион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беседа</w:t>
      </w:r>
    </w:p>
    <w:p w:rsidR="00697178" w:rsidRDefault="0049031B" w:rsidP="00697178">
      <w:pPr>
        <w:pStyle w:val="a3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C06D80">
        <w:rPr>
          <w:rFonts w:ascii="Times New Roman" w:hAnsi="Times New Roman"/>
          <w:sz w:val="28"/>
          <w:szCs w:val="28"/>
        </w:rPr>
        <w:t>•</w:t>
      </w:r>
      <w:r w:rsidRPr="00C06D80">
        <w:rPr>
          <w:rFonts w:ascii="Times New Roman" w:hAnsi="Times New Roman"/>
          <w:sz w:val="28"/>
          <w:szCs w:val="28"/>
        </w:rPr>
        <w:tab/>
        <w:t>практические и учебные игры</w:t>
      </w:r>
    </w:p>
    <w:p w:rsidR="0049031B" w:rsidRPr="00697178" w:rsidRDefault="0049031B" w:rsidP="00E96C83">
      <w:pPr>
        <w:pStyle w:val="a3"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7178">
        <w:rPr>
          <w:rFonts w:ascii="Times New Roman" w:hAnsi="Times New Roman"/>
          <w:sz w:val="28"/>
          <w:szCs w:val="28"/>
        </w:rPr>
        <w:t>графическая работа: построение схем и диаграмм связей</w:t>
      </w:r>
    </w:p>
    <w:p w:rsidR="00F10E77" w:rsidRPr="008E5BCF" w:rsidRDefault="00F10E77" w:rsidP="00714385">
      <w:pPr>
        <w:pStyle w:val="a3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10E77" w:rsidRPr="00F10E77" w:rsidRDefault="00F10E77" w:rsidP="0071438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Сравнивать доходы и расходы и принимать решения.</w:t>
      </w:r>
    </w:p>
    <w:p w:rsidR="00BB48F7" w:rsidRDefault="00F10E77" w:rsidP="00BB48F7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E77">
        <w:rPr>
          <w:rFonts w:ascii="Times New Roman" w:hAnsi="Times New Roman"/>
          <w:sz w:val="28"/>
          <w:szCs w:val="28"/>
        </w:rPr>
        <w:t>• Объяснять последствия образования долгов.</w:t>
      </w:r>
    </w:p>
    <w:p w:rsidR="00B67B07" w:rsidRPr="00BB48F7" w:rsidRDefault="00F10E77" w:rsidP="00BB48F7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8F7">
        <w:rPr>
          <w:rFonts w:ascii="Times New Roman" w:hAnsi="Times New Roman"/>
          <w:sz w:val="28"/>
          <w:szCs w:val="28"/>
        </w:rPr>
        <w:t>• Составлять семейный бюджет на условных примерах.</w:t>
      </w:r>
    </w:p>
    <w:p w:rsidR="00B43566" w:rsidRPr="00B43566" w:rsidRDefault="00B43566" w:rsidP="00B43566">
      <w:pPr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B43566">
        <w:rPr>
          <w:rFonts w:ascii="Times New Roman" w:hAnsi="Times New Roman"/>
          <w:b/>
          <w:sz w:val="28"/>
          <w:szCs w:val="28"/>
        </w:rPr>
        <w:t>5. Что полезно знать о деньгах</w:t>
      </w:r>
      <w:r>
        <w:rPr>
          <w:rFonts w:ascii="Times New Roman" w:hAnsi="Times New Roman"/>
          <w:b/>
          <w:sz w:val="28"/>
          <w:szCs w:val="28"/>
        </w:rPr>
        <w:t xml:space="preserve"> (2 часа)</w:t>
      </w:r>
    </w:p>
    <w:p w:rsidR="00714385" w:rsidRDefault="00B43566" w:rsidP="00B43566">
      <w:pPr>
        <w:pStyle w:val="a3"/>
        <w:ind w:left="1080" w:firstLine="0"/>
        <w:jc w:val="both"/>
        <w:rPr>
          <w:rFonts w:ascii="Times New Roman" w:hAnsi="Times New Roman"/>
          <w:b/>
          <w:i/>
          <w:sz w:val="28"/>
          <w:szCs w:val="28"/>
        </w:rPr>
      </w:pPr>
      <w:r w:rsidRPr="00B43566">
        <w:rPr>
          <w:rFonts w:ascii="Times New Roman" w:hAnsi="Times New Roman"/>
          <w:b/>
          <w:i/>
          <w:sz w:val="28"/>
          <w:szCs w:val="28"/>
        </w:rPr>
        <w:t>9. Проектная работа «Что полезно знать о деньгах»</w:t>
      </w:r>
      <w:r>
        <w:rPr>
          <w:rFonts w:ascii="Times New Roman" w:hAnsi="Times New Roman"/>
          <w:b/>
          <w:i/>
          <w:sz w:val="28"/>
          <w:szCs w:val="28"/>
        </w:rPr>
        <w:t xml:space="preserve"> (2 часа)</w:t>
      </w:r>
    </w:p>
    <w:p w:rsidR="00F67BB9" w:rsidRDefault="001A2948" w:rsidP="001A2948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A2948">
        <w:rPr>
          <w:rFonts w:ascii="Times New Roman" w:hAnsi="Times New Roman"/>
          <w:sz w:val="28"/>
          <w:szCs w:val="28"/>
        </w:rPr>
        <w:lastRenderedPageBreak/>
        <w:t xml:space="preserve">Конкурс творческих работ на тему «Что полезно знать о деньгах». В работе должна быть отражена информация, полученная в ходе занятий. Конкурс может проходить в форме устных выступлений (защита проекта) с участием одноклассников и членов жюри из </w:t>
      </w:r>
      <w:r>
        <w:rPr>
          <w:rFonts w:ascii="Times New Roman" w:hAnsi="Times New Roman"/>
          <w:sz w:val="28"/>
          <w:szCs w:val="28"/>
        </w:rPr>
        <w:t>числа родителей, учителей</w:t>
      </w:r>
      <w:r w:rsidRPr="001A2948">
        <w:rPr>
          <w:rFonts w:ascii="Times New Roman" w:hAnsi="Times New Roman"/>
          <w:sz w:val="28"/>
          <w:szCs w:val="28"/>
        </w:rPr>
        <w:t>.</w:t>
      </w:r>
    </w:p>
    <w:p w:rsidR="0049031B" w:rsidRPr="00C06D80" w:rsidRDefault="0049031B" w:rsidP="0049031B">
      <w:pPr>
        <w:pStyle w:val="a3"/>
        <w:ind w:left="0" w:firstLine="709"/>
        <w:jc w:val="left"/>
        <w:rPr>
          <w:rFonts w:ascii="Times New Roman" w:hAnsi="Times New Roman"/>
          <w:i/>
          <w:sz w:val="28"/>
          <w:szCs w:val="28"/>
        </w:rPr>
      </w:pPr>
      <w:r w:rsidRPr="00C06D80">
        <w:rPr>
          <w:rFonts w:ascii="Times New Roman" w:hAnsi="Times New Roman"/>
          <w:i/>
          <w:sz w:val="28"/>
          <w:szCs w:val="28"/>
        </w:rPr>
        <w:t>Формы проведения</w:t>
      </w:r>
    </w:p>
    <w:p w:rsidR="0049031B" w:rsidRPr="001A2948" w:rsidRDefault="00697178" w:rsidP="0069717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проектных работ</w:t>
      </w:r>
    </w:p>
    <w:p w:rsidR="00F67BB9" w:rsidRPr="008E5BCF" w:rsidRDefault="00F67BB9" w:rsidP="00F67BB9">
      <w:pPr>
        <w:pStyle w:val="a3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E5BCF">
        <w:rPr>
          <w:rFonts w:ascii="Times New Roman" w:hAnsi="Times New Roman"/>
          <w:i/>
          <w:sz w:val="28"/>
          <w:szCs w:val="28"/>
        </w:rPr>
        <w:t>Компетенции</w:t>
      </w:r>
    </w:p>
    <w:p w:rsidR="00F67BB9" w:rsidRDefault="00F67BB9" w:rsidP="00F67BB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67BB9">
        <w:rPr>
          <w:rFonts w:ascii="Times New Roman" w:hAnsi="Times New Roman"/>
          <w:sz w:val="28"/>
          <w:szCs w:val="28"/>
        </w:rPr>
        <w:t xml:space="preserve">твечать на вопросы, выполнять задания, подтверждая свои ответы текстом наблюдениями и исследованиями. </w:t>
      </w:r>
    </w:p>
    <w:p w:rsidR="00F67BB9" w:rsidRDefault="00F67BB9" w:rsidP="00F67BB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67BB9">
        <w:rPr>
          <w:rFonts w:ascii="Times New Roman" w:hAnsi="Times New Roman"/>
          <w:sz w:val="28"/>
          <w:szCs w:val="28"/>
        </w:rPr>
        <w:t>Использова</w:t>
      </w:r>
      <w:r>
        <w:rPr>
          <w:rFonts w:ascii="Times New Roman" w:hAnsi="Times New Roman"/>
          <w:sz w:val="28"/>
          <w:szCs w:val="28"/>
        </w:rPr>
        <w:t>ть различные</w:t>
      </w:r>
      <w:r w:rsidRPr="00F67BB9">
        <w:rPr>
          <w:rFonts w:ascii="Times New Roman" w:hAnsi="Times New Roman"/>
          <w:sz w:val="28"/>
          <w:szCs w:val="28"/>
        </w:rPr>
        <w:t xml:space="preserve"> способ</w:t>
      </w:r>
      <w:r>
        <w:rPr>
          <w:rFonts w:ascii="Times New Roman" w:hAnsi="Times New Roman"/>
          <w:sz w:val="28"/>
          <w:szCs w:val="28"/>
        </w:rPr>
        <w:t>ы</w:t>
      </w:r>
      <w:r w:rsidRPr="00F67BB9">
        <w:rPr>
          <w:rFonts w:ascii="Times New Roman" w:hAnsi="Times New Roman"/>
          <w:sz w:val="28"/>
          <w:szCs w:val="28"/>
        </w:rPr>
        <w:t xml:space="preserve"> поиска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7BB9">
        <w:rPr>
          <w:rFonts w:ascii="Times New Roman" w:hAnsi="Times New Roman"/>
          <w:sz w:val="28"/>
          <w:szCs w:val="28"/>
        </w:rPr>
        <w:t>(в справочных источниках и открытом учебном информационном пространстве сети Интернета), сбора, отработки, анализа, организации, передачи и интерпретации информации в соответствии с коммуникативными, познавательными, исследовательскими задачами</w:t>
      </w:r>
      <w:r>
        <w:rPr>
          <w:rFonts w:ascii="Times New Roman" w:hAnsi="Times New Roman"/>
          <w:sz w:val="28"/>
          <w:szCs w:val="28"/>
        </w:rPr>
        <w:t>.</w:t>
      </w:r>
    </w:p>
    <w:p w:rsidR="00F67BB9" w:rsidRDefault="00F67BB9" w:rsidP="00F67BB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67BB9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>дить текст с помощью клавиатуры.</w:t>
      </w:r>
    </w:p>
    <w:p w:rsidR="00F67BB9" w:rsidRDefault="00F67BB9" w:rsidP="00F67BB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F67BB9">
        <w:rPr>
          <w:rFonts w:ascii="Times New Roman" w:hAnsi="Times New Roman"/>
          <w:sz w:val="28"/>
          <w:szCs w:val="28"/>
        </w:rPr>
        <w:t>иксировать(записывать) в цифровой форме измеряемые величины и анализировать изображения, звуки</w:t>
      </w:r>
      <w:r>
        <w:rPr>
          <w:rFonts w:ascii="Times New Roman" w:hAnsi="Times New Roman"/>
          <w:sz w:val="28"/>
          <w:szCs w:val="28"/>
        </w:rPr>
        <w:t>.</w:t>
      </w:r>
    </w:p>
    <w:p w:rsidR="00F67BB9" w:rsidRDefault="00F67BB9" w:rsidP="00F67BB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67BB9">
        <w:rPr>
          <w:rFonts w:ascii="Times New Roman" w:hAnsi="Times New Roman"/>
          <w:sz w:val="28"/>
          <w:szCs w:val="28"/>
        </w:rPr>
        <w:t>отовить свое выступление и выступать с аудио-, видео-, фото- и графическим сопровождением</w:t>
      </w:r>
    </w:p>
    <w:p w:rsidR="00C82212" w:rsidRDefault="00F67BB9" w:rsidP="00F67BB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67BB9">
        <w:rPr>
          <w:rFonts w:ascii="Times New Roman" w:hAnsi="Times New Roman"/>
          <w:sz w:val="28"/>
          <w:szCs w:val="28"/>
        </w:rPr>
        <w:t>облюдать нормы информационной избирательности, этики и этикета.</w:t>
      </w: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697178" w:rsidP="00697178">
      <w:pPr>
        <w:tabs>
          <w:tab w:val="left" w:pos="355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97178" w:rsidRDefault="00697178" w:rsidP="00697178">
      <w:pPr>
        <w:tabs>
          <w:tab w:val="left" w:pos="3555"/>
        </w:tabs>
        <w:jc w:val="both"/>
        <w:rPr>
          <w:rFonts w:ascii="Times New Roman" w:hAnsi="Times New Roman"/>
          <w:sz w:val="28"/>
          <w:szCs w:val="28"/>
        </w:rPr>
      </w:pPr>
    </w:p>
    <w:p w:rsidR="00697178" w:rsidRDefault="00697178" w:rsidP="00697178">
      <w:pPr>
        <w:tabs>
          <w:tab w:val="left" w:pos="3555"/>
        </w:tabs>
        <w:jc w:val="both"/>
        <w:rPr>
          <w:rFonts w:ascii="Times New Roman" w:hAnsi="Times New Roman"/>
          <w:sz w:val="28"/>
          <w:szCs w:val="28"/>
        </w:rPr>
      </w:pPr>
    </w:p>
    <w:p w:rsidR="00697178" w:rsidRDefault="00697178" w:rsidP="00697178">
      <w:pPr>
        <w:tabs>
          <w:tab w:val="left" w:pos="3555"/>
        </w:tabs>
        <w:jc w:val="both"/>
        <w:rPr>
          <w:rFonts w:ascii="Times New Roman" w:hAnsi="Times New Roman"/>
          <w:sz w:val="28"/>
          <w:szCs w:val="28"/>
        </w:rPr>
      </w:pPr>
    </w:p>
    <w:p w:rsidR="00697178" w:rsidRDefault="00697178" w:rsidP="00697178">
      <w:pPr>
        <w:tabs>
          <w:tab w:val="left" w:pos="3555"/>
        </w:tabs>
        <w:jc w:val="both"/>
        <w:rPr>
          <w:rFonts w:ascii="Times New Roman" w:hAnsi="Times New Roman"/>
          <w:sz w:val="28"/>
          <w:szCs w:val="28"/>
        </w:rPr>
      </w:pPr>
    </w:p>
    <w:p w:rsidR="00697178" w:rsidRDefault="00697178" w:rsidP="00697178">
      <w:pPr>
        <w:tabs>
          <w:tab w:val="left" w:pos="3555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p w:rsidR="00C51F30" w:rsidRDefault="00C51F30" w:rsidP="00697178">
      <w:pPr>
        <w:ind w:left="0" w:firstLine="0"/>
        <w:jc w:val="both"/>
        <w:rPr>
          <w:rFonts w:ascii="Times New Roman" w:hAnsi="Times New Roman"/>
          <w:sz w:val="28"/>
          <w:szCs w:val="28"/>
        </w:rPr>
        <w:sectPr w:rsidR="00C51F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1F30" w:rsidRPr="00C51F30" w:rsidRDefault="00C51F30" w:rsidP="00C51F30">
      <w:pPr>
        <w:ind w:left="0" w:firstLine="0"/>
        <w:rPr>
          <w:rFonts w:ascii="Times New Roman" w:hAnsi="Times New Roman"/>
          <w:b/>
          <w:sz w:val="28"/>
          <w:szCs w:val="28"/>
        </w:rPr>
      </w:pPr>
      <w:r w:rsidRPr="00C51F30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C51F30">
        <w:rPr>
          <w:rFonts w:ascii="Times New Roman" w:hAnsi="Times New Roman"/>
          <w:b/>
          <w:sz w:val="28"/>
          <w:szCs w:val="28"/>
        </w:rPr>
        <w:t>.Тематическое планирование</w:t>
      </w:r>
    </w:p>
    <w:p w:rsidR="00C51F30" w:rsidRPr="00C51F30" w:rsidRDefault="00C51F30" w:rsidP="00C51F30">
      <w:pPr>
        <w:ind w:left="0" w:firstLine="0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W w:w="147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856"/>
        <w:gridCol w:w="992"/>
        <w:gridCol w:w="1134"/>
        <w:gridCol w:w="1134"/>
        <w:gridCol w:w="6946"/>
      </w:tblGrid>
      <w:tr w:rsidR="00C51F30" w:rsidRPr="00C51F30" w:rsidTr="00E64286">
        <w:tc>
          <w:tcPr>
            <w:tcW w:w="710" w:type="dxa"/>
            <w:vMerge w:val="restart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tab/>
            </w: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56" w:type="dxa"/>
            <w:vMerge w:val="restart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992" w:type="dxa"/>
            <w:vMerge w:val="restart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Всего час</w:t>
            </w:r>
          </w:p>
        </w:tc>
        <w:tc>
          <w:tcPr>
            <w:tcW w:w="2268" w:type="dxa"/>
            <w:gridSpan w:val="2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6946" w:type="dxa"/>
            <w:vMerge w:val="restart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Характеристика деятельности обучающихся</w:t>
            </w:r>
          </w:p>
        </w:tc>
      </w:tr>
      <w:tr w:rsidR="00C51F30" w:rsidRPr="00C51F30" w:rsidTr="00E64286">
        <w:tc>
          <w:tcPr>
            <w:tcW w:w="710" w:type="dxa"/>
            <w:vMerge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аудит.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внеауд</w:t>
            </w:r>
          </w:p>
        </w:tc>
        <w:tc>
          <w:tcPr>
            <w:tcW w:w="6946" w:type="dxa"/>
            <w:vMerge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b/>
                <w:sz w:val="28"/>
                <w:szCs w:val="28"/>
              </w:rPr>
              <w:t>Что такое деньги и какими они бывают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Как появились деньги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t>Объяснять выгоды обмена. Описывать свойства предмета, выполняющего роль денег.</w:t>
            </w:r>
          </w:p>
          <w:p w:rsidR="00C51F30" w:rsidRPr="00C51F30" w:rsidRDefault="00C51F30" w:rsidP="00C51F30">
            <w:pPr>
              <w:spacing w:after="200" w:line="276" w:lineRule="auto"/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t>Объяснять, почему драгоценные металлы   стали деньгами. Описывать ситуации, в которых используются деньги.  Объяснять, почему бумажные деньги могут обесцениваться. Сравнивать преимущества и недостатки разных видов денег. Составлять задачи с денежными расчётами. Освоение способов решения проблем творческого и поискового характера: работа над проектами и исследования; использование различных способов поиска, сбора, обработка, анализа и представления информации: поиск информации в Интернете, проведение простых опросов, построение таблиц, схем и диаграмм.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История монет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Объяснять, почему появились монеты. Описывать устройство монеты. Приводить примеры первых монет.</w:t>
            </w:r>
          </w:p>
          <w:p w:rsidR="00C51F30" w:rsidRPr="00C51F30" w:rsidRDefault="00C51F30" w:rsidP="00C51F30">
            <w:pPr>
              <w:spacing w:after="200" w:line="276" w:lineRule="auto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 xml:space="preserve">Описывать старинные российские деньги. Объяснять происхождение названий денег. Составление текстов в устной и письменной формах; готовность слушать собеседника и вести диалог; готовность признавать </w:t>
            </w: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возможность существования различных точек зрения и права каждого иметь свою.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Бумажные деньги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Объяснять, почему появились бумажные деньги. Оценивать преимущества и недостатки использования бумажных денег. Приводить примеры первых бумажных денег. Описывать первые российские бумажные деньги.</w:t>
            </w:r>
          </w:p>
          <w:p w:rsidR="00C51F30" w:rsidRPr="00C51F30" w:rsidRDefault="00C51F30" w:rsidP="00C51F30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Объяснять, почему изготовление фальшивых денег является преступлением. Представление о роли денег в семье и обществе, осознание себя как члена семьи, общества и государства: участие в обсуждении финансовых проблем семьи, принятии решений о семейном бюджете.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Безналичные деньги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Сравнивать виды денег. Объяснять роль банков. Объяснять условия вкладов и кредитов. Рассчитывать проценты на простых примерах*. Объяснять принцип работы пластиковой карты. Представление о роли денег в семье и обществе, осознание себя как члена семьи, общества и государства: участие в обсуждении финансовых проблем семьи, принятии решений о семейном бюджете.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Валюты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Cs/>
                <w:color w:val="191919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Приводить примеры валют. Объяснять, что такое резервная валюта. Объяснять понятие валютного курса.</w:t>
            </w:r>
          </w:p>
          <w:p w:rsidR="00C51F30" w:rsidRPr="00C51F30" w:rsidRDefault="00C51F30" w:rsidP="00C51F30">
            <w:pPr>
              <w:spacing w:after="200" w:line="276" w:lineRule="auto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 xml:space="preserve">Проводить простые расчёты с использованием валютного курса. Составление текстов в устной и </w:t>
            </w: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письменной формах; готовность слушать собеседника и вести диалог; готовность признавать возможность существования различных точек зрения и права каждого иметь свою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hAnsi="Times New Roman"/>
                <w:b/>
                <w:sz w:val="28"/>
                <w:szCs w:val="28"/>
              </w:rPr>
              <w:t>Из чего складываются доходы в семье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Откуда в семье берутся деньги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t>Описывать и сравнивать источники доходов семьи. Объяснять причины различий в заработной плате. Объяснять, как связаны профессии и образование. Объяснять, что взять деньги взаймы можно у знакомых и в банке. Описывать ситуации, при которых выплачиваются пособия, приводить примеры пособий.</w:t>
            </w:r>
          </w:p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Освоение способов решения проблем творческого и поискового характера: работа над проектами и исследования; использование различных способов поиска, сбора, обработка, анализа и представления информации: поиск информации в Интернете, проведение простых опросов, построение таблиц, схем и диаграмм.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Почему семьям часто не хватает денег на жизнь и как этого избежать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191919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На что семьи тратят деньги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t>Объяснять причины, по которым люди делают покупки.</w:t>
            </w:r>
          </w:p>
          <w:p w:rsidR="00C51F30" w:rsidRPr="00C51F30" w:rsidRDefault="00C51F30" w:rsidP="00C51F30">
            <w:p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t>Описывать направления расходов семьи. Рассчитывать доли расходов на разные товары и услуги. Сравнивать и оценивать виды рекламы. Обсуждать воздействие рекламы и промоакций на принятие решений о покупке.</w:t>
            </w:r>
          </w:p>
          <w:p w:rsidR="00C51F30" w:rsidRPr="00C51F30" w:rsidRDefault="00C51F30" w:rsidP="00C51F30">
            <w:pPr>
              <w:spacing w:after="20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191919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Составлять собственный план расходов. </w:t>
            </w: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hAnsi="Times New Roman"/>
                <w:b/>
                <w:sz w:val="28"/>
                <w:szCs w:val="28"/>
              </w:rPr>
              <w:t>Деньги счёт любят, или Как управлять своим кошельком, чтобы он не пустовал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Как правильно планировать семейный бюджет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F30">
              <w:rPr>
                <w:rFonts w:ascii="Times New Roman" w:hAnsi="Times New Roman"/>
                <w:sz w:val="28"/>
                <w:szCs w:val="28"/>
              </w:rPr>
              <w:t xml:space="preserve">Сравнивать доходы и расходы и принимать решения. Объяснять последствия образования долгов. Составлять семейный бюджет на условных примерах. </w:t>
            </w: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      </w: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Что полезно знать о деньгах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946" w:type="dxa"/>
          </w:tcPr>
          <w:p w:rsidR="00C51F30" w:rsidRPr="00C51F30" w:rsidRDefault="00C51F30" w:rsidP="00C51F30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Проектная работа «Что полезно знать о деньгах»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 w:cstheme="minorBidi"/>
                <w:sz w:val="28"/>
                <w:szCs w:val="28"/>
              </w:rPr>
              <w:t>Умение отвечать на вопросы, выполнять задания, подтверждая свои ответы текстом наблюдениями и исследованиями. Развитие этических чувств, доброжелательности и эмоционально-нравственной отзывчивости, понимания и сопереживания чувствам других людей, навыков сотрудничества со взрослыми и сверстниками в социальной ситуациях, связанных с исследовательской деятельности.</w:t>
            </w:r>
          </w:p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 w:cstheme="minorBidi"/>
                <w:sz w:val="28"/>
                <w:szCs w:val="28"/>
              </w:rPr>
              <w:lastRenderedPageBreak/>
              <w:t>Использование различных способов поиска( в справочных источниках и открытом учебном информационном пространстве сети Интернета), сбора, отработки, анализа, организации, передачи и интерпретации информации в соответствии с коммуникативными, познавательными, исследовательскими задачами, в том числе умение вводить текст с помощью клавиатуры, фиксировать(записывать) в цифровой форме измеряемые величины и анализировать изображения, звуки, готовить свое выступление и выступать с аудио-, видео-, фото- и графическим сопровождением; соблюдать нормы информационной избирательности, этики и этикета.</w:t>
            </w:r>
          </w:p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C51F30" w:rsidRPr="00C51F30" w:rsidTr="00E64286">
        <w:tc>
          <w:tcPr>
            <w:tcW w:w="710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C51F30" w:rsidRPr="00C51F30" w:rsidRDefault="00C51F30" w:rsidP="00C51F30">
            <w:pPr>
              <w:ind w:left="0" w:firstLine="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1F30">
              <w:rPr>
                <w:rFonts w:ascii="Times New Roman" w:eastAsia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30" w:rsidRPr="00C51F30" w:rsidRDefault="00C51F30" w:rsidP="00C51F30">
            <w:pPr>
              <w:ind w:left="0" w:firstLine="0"/>
              <w:contextualSpacing/>
              <w:jc w:val="left"/>
              <w:rPr>
                <w:rFonts w:ascii="Times New Roman" w:eastAsia="Times New Roman" w:hAnsi="Times New Roman" w:cstheme="minorBidi"/>
                <w:b/>
                <w:sz w:val="28"/>
                <w:szCs w:val="28"/>
              </w:rPr>
            </w:pPr>
          </w:p>
        </w:tc>
      </w:tr>
    </w:tbl>
    <w:p w:rsidR="00C51F30" w:rsidRPr="00C51F30" w:rsidRDefault="00C51F30" w:rsidP="00C51F30">
      <w:pPr>
        <w:ind w:left="0" w:firstLine="0"/>
        <w:rPr>
          <w:rFonts w:ascii="Times New Roman" w:hAnsi="Times New Roman"/>
          <w:b/>
          <w:sz w:val="28"/>
          <w:szCs w:val="28"/>
        </w:rPr>
      </w:pPr>
    </w:p>
    <w:p w:rsidR="00C51F30" w:rsidRPr="00C51F30" w:rsidRDefault="00C51F30" w:rsidP="00C51F30">
      <w:pPr>
        <w:ind w:left="0" w:firstLine="0"/>
        <w:rPr>
          <w:rFonts w:ascii="Times New Roman" w:hAnsi="Times New Roman"/>
          <w:b/>
          <w:sz w:val="28"/>
          <w:szCs w:val="28"/>
        </w:rPr>
      </w:pPr>
    </w:p>
    <w:p w:rsidR="00C51F30" w:rsidRPr="00C51F30" w:rsidRDefault="00C51F30" w:rsidP="00C51F30">
      <w:pPr>
        <w:spacing w:after="200" w:line="276" w:lineRule="auto"/>
        <w:ind w:left="0" w:firstLine="0"/>
        <w:jc w:val="left"/>
        <w:rPr>
          <w:rFonts w:asciiTheme="minorHAnsi" w:eastAsiaTheme="minorHAnsi" w:hAnsiTheme="minorHAnsi" w:cstheme="minorBidi"/>
        </w:rPr>
      </w:pPr>
    </w:p>
    <w:p w:rsidR="00C51F30" w:rsidRPr="00C51F30" w:rsidRDefault="00C51F30" w:rsidP="00C51F30">
      <w:pPr>
        <w:jc w:val="both"/>
        <w:rPr>
          <w:rFonts w:ascii="Times New Roman" w:hAnsi="Times New Roman"/>
          <w:sz w:val="28"/>
          <w:szCs w:val="28"/>
        </w:rPr>
      </w:pPr>
    </w:p>
    <w:sectPr w:rsidR="00C51F30" w:rsidRPr="00C51F30" w:rsidSect="0063644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56" w:rsidRDefault="00C72356" w:rsidP="00F67BB9">
      <w:r>
        <w:separator/>
      </w:r>
    </w:p>
  </w:endnote>
  <w:endnote w:type="continuationSeparator" w:id="0">
    <w:p w:rsidR="00C72356" w:rsidRDefault="00C72356" w:rsidP="00F6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56" w:rsidRDefault="00C72356" w:rsidP="00F67BB9">
      <w:r>
        <w:separator/>
      </w:r>
    </w:p>
  </w:footnote>
  <w:footnote w:type="continuationSeparator" w:id="0">
    <w:p w:rsidR="00C72356" w:rsidRDefault="00C72356" w:rsidP="00F67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094"/>
    <w:multiLevelType w:val="hybridMultilevel"/>
    <w:tmpl w:val="A1887B88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2345B"/>
    <w:multiLevelType w:val="hybridMultilevel"/>
    <w:tmpl w:val="65DE6EF8"/>
    <w:lvl w:ilvl="0" w:tplc="071AB6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F52B2"/>
    <w:multiLevelType w:val="hybridMultilevel"/>
    <w:tmpl w:val="764E3030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277476"/>
    <w:multiLevelType w:val="hybridMultilevel"/>
    <w:tmpl w:val="591E3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336DA"/>
    <w:multiLevelType w:val="hybridMultilevel"/>
    <w:tmpl w:val="10D65966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377DD2"/>
    <w:multiLevelType w:val="hybridMultilevel"/>
    <w:tmpl w:val="F4D89256"/>
    <w:lvl w:ilvl="0" w:tplc="29086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B1D"/>
    <w:multiLevelType w:val="hybridMultilevel"/>
    <w:tmpl w:val="1562BA24"/>
    <w:lvl w:ilvl="0" w:tplc="071AB6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85AFE"/>
    <w:multiLevelType w:val="hybridMultilevel"/>
    <w:tmpl w:val="3708A6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92457E"/>
    <w:multiLevelType w:val="hybridMultilevel"/>
    <w:tmpl w:val="8C3EC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22705"/>
    <w:multiLevelType w:val="hybridMultilevel"/>
    <w:tmpl w:val="40DCAAB8"/>
    <w:lvl w:ilvl="0" w:tplc="071AB6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C7A0F"/>
    <w:multiLevelType w:val="hybridMultilevel"/>
    <w:tmpl w:val="E65ABF92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9D5659"/>
    <w:multiLevelType w:val="hybridMultilevel"/>
    <w:tmpl w:val="993277C2"/>
    <w:lvl w:ilvl="0" w:tplc="071AB6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444D3"/>
    <w:multiLevelType w:val="hybridMultilevel"/>
    <w:tmpl w:val="7FA2E942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AF85D46"/>
    <w:multiLevelType w:val="hybridMultilevel"/>
    <w:tmpl w:val="4378C0AE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F0367F"/>
    <w:multiLevelType w:val="hybridMultilevel"/>
    <w:tmpl w:val="DEF63E68"/>
    <w:lvl w:ilvl="0" w:tplc="071AB6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905B9"/>
    <w:multiLevelType w:val="hybridMultilevel"/>
    <w:tmpl w:val="50A430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A0B1A07"/>
    <w:multiLevelType w:val="hybridMultilevel"/>
    <w:tmpl w:val="8CEA672A"/>
    <w:lvl w:ilvl="0" w:tplc="071AB6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66486"/>
    <w:multiLevelType w:val="hybridMultilevel"/>
    <w:tmpl w:val="8A94F0D2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791A0E"/>
    <w:multiLevelType w:val="hybridMultilevel"/>
    <w:tmpl w:val="6AC69C80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290964"/>
    <w:multiLevelType w:val="hybridMultilevel"/>
    <w:tmpl w:val="D85C0482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764E62"/>
    <w:multiLevelType w:val="hybridMultilevel"/>
    <w:tmpl w:val="70BA2EF0"/>
    <w:lvl w:ilvl="0" w:tplc="071AB67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3B41C4"/>
    <w:multiLevelType w:val="hybridMultilevel"/>
    <w:tmpl w:val="9176E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F3B29"/>
    <w:multiLevelType w:val="hybridMultilevel"/>
    <w:tmpl w:val="B8063C14"/>
    <w:lvl w:ilvl="0" w:tplc="071AB67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E3845"/>
    <w:multiLevelType w:val="hybridMultilevel"/>
    <w:tmpl w:val="C5C0F3D2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804140"/>
    <w:multiLevelType w:val="hybridMultilevel"/>
    <w:tmpl w:val="045C97CA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9D6064"/>
    <w:multiLevelType w:val="hybridMultilevel"/>
    <w:tmpl w:val="406E2C9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3166446"/>
    <w:multiLevelType w:val="hybridMultilevel"/>
    <w:tmpl w:val="36B67166"/>
    <w:lvl w:ilvl="0" w:tplc="071AB67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5"/>
  </w:num>
  <w:num w:numId="5">
    <w:abstractNumId w:val="15"/>
  </w:num>
  <w:num w:numId="6">
    <w:abstractNumId w:val="21"/>
  </w:num>
  <w:num w:numId="7">
    <w:abstractNumId w:val="7"/>
  </w:num>
  <w:num w:numId="8">
    <w:abstractNumId w:val="16"/>
  </w:num>
  <w:num w:numId="9">
    <w:abstractNumId w:val="24"/>
  </w:num>
  <w:num w:numId="10">
    <w:abstractNumId w:val="0"/>
  </w:num>
  <w:num w:numId="11">
    <w:abstractNumId w:val="13"/>
  </w:num>
  <w:num w:numId="12">
    <w:abstractNumId w:val="10"/>
  </w:num>
  <w:num w:numId="13">
    <w:abstractNumId w:val="23"/>
  </w:num>
  <w:num w:numId="14">
    <w:abstractNumId w:val="18"/>
  </w:num>
  <w:num w:numId="15">
    <w:abstractNumId w:val="17"/>
  </w:num>
  <w:num w:numId="16">
    <w:abstractNumId w:val="2"/>
  </w:num>
  <w:num w:numId="17">
    <w:abstractNumId w:val="14"/>
  </w:num>
  <w:num w:numId="18">
    <w:abstractNumId w:val="11"/>
  </w:num>
  <w:num w:numId="19">
    <w:abstractNumId w:val="20"/>
  </w:num>
  <w:num w:numId="20">
    <w:abstractNumId w:val="9"/>
  </w:num>
  <w:num w:numId="21">
    <w:abstractNumId w:val="22"/>
  </w:num>
  <w:num w:numId="22">
    <w:abstractNumId w:val="1"/>
  </w:num>
  <w:num w:numId="23">
    <w:abstractNumId w:val="6"/>
  </w:num>
  <w:num w:numId="24">
    <w:abstractNumId w:val="26"/>
  </w:num>
  <w:num w:numId="25">
    <w:abstractNumId w:val="19"/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5D"/>
    <w:rsid w:val="00133D64"/>
    <w:rsid w:val="001A2948"/>
    <w:rsid w:val="00287E1E"/>
    <w:rsid w:val="0048000D"/>
    <w:rsid w:val="0049031B"/>
    <w:rsid w:val="00697178"/>
    <w:rsid w:val="00714385"/>
    <w:rsid w:val="00857545"/>
    <w:rsid w:val="008E5BCF"/>
    <w:rsid w:val="008F5427"/>
    <w:rsid w:val="0092425D"/>
    <w:rsid w:val="00A8458A"/>
    <w:rsid w:val="00B43566"/>
    <w:rsid w:val="00B67B07"/>
    <w:rsid w:val="00BB48F7"/>
    <w:rsid w:val="00C06D80"/>
    <w:rsid w:val="00C51F30"/>
    <w:rsid w:val="00C72356"/>
    <w:rsid w:val="00C82212"/>
    <w:rsid w:val="00DD39E5"/>
    <w:rsid w:val="00F10E77"/>
    <w:rsid w:val="00F6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B380A"/>
  <w15:chartTrackingRefBased/>
  <w15:docId w15:val="{A7021CF7-304C-4D65-9D59-0E7639F6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58A"/>
    <w:pPr>
      <w:spacing w:after="0" w:line="240" w:lineRule="auto"/>
      <w:ind w:left="2954" w:hanging="357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B07"/>
    <w:pPr>
      <w:ind w:left="720"/>
      <w:contextualSpacing/>
    </w:pPr>
  </w:style>
  <w:style w:type="paragraph" w:styleId="a4">
    <w:name w:val="header"/>
    <w:basedOn w:val="a"/>
    <w:link w:val="a5"/>
    <w:uiPriority w:val="99"/>
    <w:rsid w:val="00B67B07"/>
    <w:pPr>
      <w:tabs>
        <w:tab w:val="center" w:pos="4153"/>
        <w:tab w:val="right" w:pos="8306"/>
      </w:tabs>
      <w:ind w:left="0" w:firstLine="0"/>
      <w:jc w:val="left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67B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67B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7BB9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8"/>
    <w:uiPriority w:val="59"/>
    <w:rsid w:val="00C51F3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C51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2188</Words>
  <Characters>15497</Characters>
  <Application>Microsoft Office Word</Application>
  <DocSecurity>0</DocSecurity>
  <Lines>553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13</cp:revision>
  <dcterms:created xsi:type="dcterms:W3CDTF">2018-09-11T16:09:00Z</dcterms:created>
  <dcterms:modified xsi:type="dcterms:W3CDTF">2018-09-16T14:25:00Z</dcterms:modified>
</cp:coreProperties>
</file>